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372C4E07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2A57D9">
        <w:rPr>
          <w:rFonts w:ascii="Times New Roman" w:hAnsi="Times New Roman"/>
          <w:b/>
          <w:bCs/>
          <w:sz w:val="24"/>
        </w:rPr>
        <w:t>7</w:t>
      </w:r>
      <w:r w:rsidR="00EC54E0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B7DFC">
        <w:rPr>
          <w:rFonts w:ascii="Times New Roman" w:hAnsi="Times New Roman"/>
          <w:b/>
          <w:bCs/>
          <w:sz w:val="24"/>
        </w:rPr>
        <w:t>225733</w:t>
      </w:r>
      <w:ins w:id="0" w:author="Samsung" w:date="2022-09-28T10:59:00Z">
        <w:r w:rsidR="001B7DFC">
          <w:rPr>
            <w:rFonts w:ascii="Times New Roman" w:hAnsi="Times New Roman"/>
            <w:b/>
            <w:bCs/>
            <w:sz w:val="24"/>
          </w:rPr>
          <w:t xml:space="preserve"> </w:t>
        </w:r>
      </w:ins>
    </w:p>
    <w:p w14:paraId="38F7CC15" w14:textId="28E5901B" w:rsidR="00364F51" w:rsidRPr="00B36489" w:rsidRDefault="00B36489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A57D9" w:rsidRPr="00B941FF">
        <w:rPr>
          <w:rFonts w:ascii="Times New Roman" w:hAnsi="Times New Roman"/>
          <w:bCs/>
          <w:sz w:val="24"/>
        </w:rPr>
        <w:t>1</w:t>
      </w:r>
      <w:r w:rsidR="00EC54E0">
        <w:rPr>
          <w:rFonts w:ascii="Times New Roman" w:hAnsi="Times New Roman"/>
          <w:bCs/>
          <w:sz w:val="24"/>
        </w:rPr>
        <w:t>0</w:t>
      </w:r>
      <w:r w:rsidR="002A57D9" w:rsidRPr="00B941FF">
        <w:rPr>
          <w:rFonts w:ascii="Times New Roman" w:hAnsi="Times New Roman"/>
          <w:bCs/>
          <w:sz w:val="24"/>
        </w:rPr>
        <w:t xml:space="preserve">th – </w:t>
      </w:r>
      <w:r w:rsidR="00EC54E0">
        <w:rPr>
          <w:rFonts w:ascii="Times New Roman" w:hAnsi="Times New Roman"/>
          <w:bCs/>
          <w:sz w:val="24"/>
        </w:rPr>
        <w:t>18</w:t>
      </w:r>
      <w:r w:rsidR="002A57D9" w:rsidRPr="00B941FF">
        <w:rPr>
          <w:rFonts w:ascii="Times New Roman" w:hAnsi="Times New Roman"/>
          <w:bCs/>
          <w:sz w:val="24"/>
        </w:rPr>
        <w:t xml:space="preserve">th </w:t>
      </w:r>
      <w:r w:rsidR="00EC54E0">
        <w:rPr>
          <w:rFonts w:ascii="Times New Roman" w:hAnsi="Times New Roman"/>
          <w:bCs/>
          <w:sz w:val="24"/>
        </w:rPr>
        <w:t>Oct</w:t>
      </w:r>
      <w:r w:rsidR="002A57D9" w:rsidRPr="00B941FF">
        <w:rPr>
          <w:rFonts w:ascii="Times New Roman" w:hAnsi="Times New Roman"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3D579329" w:rsidR="00364F51" w:rsidRDefault="00A233DD" w:rsidP="00BC463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BC4634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2D79CC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BC4634">
              <w:rPr>
                <w:rFonts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12891DD5" w:rsidR="00364F51" w:rsidRDefault="00364F51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06B97949" w:rsidR="00364F51" w:rsidRDefault="00A233DD" w:rsidP="00EC54E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EC54E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50378BA2" w:rsidR="00364F51" w:rsidRDefault="00FC61A2" w:rsidP="00BC3C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585E93" w:rsidRPr="00585E93">
              <w:rPr>
                <w:rFonts w:eastAsia="宋体"/>
                <w:lang w:val="en-US" w:eastAsia="zh-CN"/>
              </w:rPr>
              <w:t xml:space="preserve">UE History Information for </w:t>
            </w:r>
            <w:r w:rsidR="001B7DFC" w:rsidRPr="00585E93">
              <w:rPr>
                <w:rFonts w:eastAsia="宋体"/>
                <w:lang w:val="en-US" w:eastAsia="zh-CN"/>
              </w:rPr>
              <w:t>C</w:t>
            </w:r>
            <w:r w:rsidR="00BC3CB1">
              <w:rPr>
                <w:rFonts w:eastAsia="宋体"/>
                <w:lang w:val="en-US" w:eastAsia="zh-CN"/>
              </w:rPr>
              <w:t>HO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F43FC10" w:rsidR="00364F51" w:rsidRDefault="009450B4" w:rsidP="003718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155A82C8" w:rsidR="00364F51" w:rsidRDefault="00C57B71">
            <w:pPr>
              <w:pStyle w:val="CRCoverPage"/>
              <w:spacing w:after="0"/>
              <w:ind w:left="100"/>
            </w:pPr>
            <w:proofErr w:type="spellStart"/>
            <w:r w:rsidRPr="00087C6A"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4D87589B" w:rsidR="00364F51" w:rsidRDefault="00A233DD" w:rsidP="00EC54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EC54E0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2A57D9">
              <w:rPr>
                <w:rFonts w:eastAsia="宋体"/>
                <w:lang w:val="en-US" w:eastAsia="zh-CN"/>
              </w:rPr>
              <w:t>1</w:t>
            </w:r>
            <w:r w:rsidR="00EC54E0">
              <w:rPr>
                <w:rFonts w:eastAsia="宋体"/>
                <w:lang w:val="en-US" w:eastAsia="zh-CN"/>
              </w:rPr>
              <w:t>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8AA35" w14:textId="744EEFE4" w:rsidR="00353578" w:rsidRPr="00DE1902" w:rsidRDefault="00353578" w:rsidP="00353578">
            <w:pPr>
              <w:rPr>
                <w:color w:val="000000" w:themeColor="text1"/>
                <w:lang w:eastAsia="zh-CN"/>
              </w:rPr>
            </w:pPr>
            <w:r w:rsidRPr="00DE1902">
              <w:rPr>
                <w:color w:val="000000" w:themeColor="text1"/>
                <w:lang w:eastAsia="zh-CN"/>
              </w:rPr>
              <w:t xml:space="preserve">The Source </w:t>
            </w:r>
            <w:r>
              <w:rPr>
                <w:color w:val="000000" w:themeColor="text1"/>
                <w:lang w:eastAsia="zh-CN"/>
              </w:rPr>
              <w:t xml:space="preserve">NG-RAN </w:t>
            </w:r>
            <w:r w:rsidRPr="00DE1902">
              <w:rPr>
                <w:color w:val="000000" w:themeColor="text1"/>
                <w:lang w:eastAsia="zh-CN"/>
              </w:rPr>
              <w:t>node sends UE History Information through Handover Request message</w:t>
            </w:r>
            <w:r>
              <w:rPr>
                <w:color w:val="000000" w:themeColor="text1"/>
                <w:lang w:eastAsia="zh-CN"/>
              </w:rPr>
              <w:t xml:space="preserve"> to the target NG-RAN node</w:t>
            </w:r>
            <w:r w:rsidRPr="00DE1902">
              <w:rPr>
                <w:color w:val="000000" w:themeColor="text1"/>
                <w:lang w:eastAsia="zh-CN"/>
              </w:rPr>
              <w:t>.</w:t>
            </w:r>
            <w:r>
              <w:rPr>
                <w:color w:val="000000" w:themeColor="text1"/>
                <w:lang w:eastAsia="zh-CN"/>
              </w:rPr>
              <w:t xml:space="preserve"> The UE</w:t>
            </w:r>
            <w:r w:rsidRPr="00DE1902">
              <w:rPr>
                <w:color w:val="000000" w:themeColor="text1"/>
                <w:lang w:eastAsia="zh-CN"/>
              </w:rPr>
              <w:t xml:space="preserve"> Stayed Time </w:t>
            </w:r>
            <w:r>
              <w:rPr>
                <w:color w:val="000000" w:themeColor="text1"/>
                <w:lang w:eastAsia="zh-CN"/>
              </w:rPr>
              <w:t xml:space="preserve">in the 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PC</w:t>
            </w:r>
            <w:r>
              <w:rPr>
                <w:color w:val="000000" w:themeColor="text1"/>
                <w:lang w:eastAsia="zh-CN"/>
              </w:rPr>
              <w:t>ell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</w:t>
            </w:r>
            <w:r w:rsidR="00BC3CB1">
              <w:rPr>
                <w:color w:val="000000" w:themeColor="text1"/>
                <w:lang w:eastAsia="zh-CN"/>
              </w:rPr>
              <w:t xml:space="preserve">and 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PSCell</w:t>
            </w:r>
            <w:proofErr w:type="spellEnd"/>
            <w:r w:rsidR="00BC3CB1">
              <w:rPr>
                <w:color w:val="000000" w:themeColor="text1"/>
                <w:lang w:eastAsia="zh-CN"/>
              </w:rPr>
              <w:t xml:space="preserve"> </w:t>
            </w:r>
            <w:r w:rsidRPr="00DE1902">
              <w:rPr>
                <w:color w:val="000000" w:themeColor="text1"/>
                <w:lang w:eastAsia="zh-CN"/>
              </w:rPr>
              <w:t>is determined at this point.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  <w:p w14:paraId="3036ABD1" w14:textId="0EF0D71F" w:rsidR="00353578" w:rsidRPr="00DE1902" w:rsidRDefault="00353578" w:rsidP="00353578">
            <w:pPr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For CHO, </w:t>
            </w:r>
            <w:r w:rsidRPr="00DE1902">
              <w:rPr>
                <w:color w:val="000000" w:themeColor="text1"/>
                <w:lang w:eastAsia="zh-CN"/>
              </w:rPr>
              <w:t xml:space="preserve">the UE still stay in 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PCell</w:t>
            </w:r>
            <w:proofErr w:type="spellEnd"/>
            <w:r w:rsidR="00BC3CB1">
              <w:rPr>
                <w:color w:val="000000" w:themeColor="text1"/>
                <w:lang w:eastAsia="zh-CN"/>
              </w:rPr>
              <w:t xml:space="preserve"> and 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PSCell</w:t>
            </w:r>
            <w:proofErr w:type="spellEnd"/>
            <w:r w:rsidR="00BC3CB1">
              <w:rPr>
                <w:color w:val="000000" w:themeColor="text1"/>
                <w:lang w:eastAsia="zh-CN"/>
              </w:rPr>
              <w:t xml:space="preserve"> </w:t>
            </w:r>
            <w:r w:rsidRPr="00DE1902">
              <w:rPr>
                <w:color w:val="000000" w:themeColor="text1"/>
                <w:lang w:eastAsia="zh-CN"/>
              </w:rPr>
              <w:t>until UE executes handover.</w:t>
            </w:r>
            <w:r>
              <w:rPr>
                <w:color w:val="000000" w:themeColor="text1"/>
                <w:lang w:eastAsia="zh-CN"/>
              </w:rPr>
              <w:t xml:space="preserve"> The UE Stayed Time in the </w:t>
            </w:r>
            <w:r w:rsidR="00BC3CB1">
              <w:rPr>
                <w:color w:val="000000" w:themeColor="text1"/>
                <w:lang w:eastAsia="zh-CN"/>
              </w:rPr>
              <w:t xml:space="preserve">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PCell</w:t>
            </w:r>
            <w:proofErr w:type="spellEnd"/>
            <w:r w:rsidR="00BC3CB1">
              <w:rPr>
                <w:color w:val="000000" w:themeColor="text1"/>
                <w:lang w:eastAsia="zh-CN"/>
              </w:rPr>
              <w:t xml:space="preserve"> and source </w:t>
            </w:r>
            <w:proofErr w:type="spellStart"/>
            <w:r w:rsidR="00BC3CB1">
              <w:rPr>
                <w:color w:val="000000" w:themeColor="text1"/>
                <w:lang w:eastAsia="zh-CN"/>
              </w:rPr>
              <w:t>PSCell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sent to the target in Handover Request message is </w:t>
            </w:r>
            <w:r w:rsidRPr="00DE1902">
              <w:rPr>
                <w:color w:val="000000" w:themeColor="text1"/>
                <w:lang w:eastAsia="zh-CN"/>
              </w:rPr>
              <w:t>shorter than actual stayed time.</w:t>
            </w:r>
          </w:p>
          <w:p w14:paraId="081A81E5" w14:textId="49F60609" w:rsidR="00364F51" w:rsidRDefault="00353578" w:rsidP="00353578">
            <w:pPr>
              <w:pStyle w:val="CRCoverPage"/>
              <w:spacing w:after="0"/>
              <w:rPr>
                <w:ins w:id="2" w:author="Samsung" w:date="2022-08-05T11:16:00Z"/>
                <w:rFonts w:ascii="Times New Roman" w:hAnsi="Times New Roman"/>
                <w:color w:val="000000" w:themeColor="text1"/>
                <w:lang w:eastAsia="zh-CN"/>
              </w:rPr>
            </w:pPr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So, </w:t>
            </w:r>
            <w:bookmarkStart w:id="3" w:name="OLE_LINK23"/>
            <w:bookmarkStart w:id="4" w:name="OLE_LINK24"/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if the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CHO</w:t>
            </w:r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 preparation is made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shortly</w:t>
            </w:r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 after a UE attached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to</w:t>
            </w:r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 the </w:t>
            </w:r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PCell</w:t>
            </w:r>
            <w:proofErr w:type="spellEnd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and 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PSCell</w:t>
            </w:r>
            <w:proofErr w:type="spellEnd"/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, the RAN misjudges that the UE has stayed in the </w:t>
            </w:r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PCell</w:t>
            </w:r>
            <w:proofErr w:type="spellEnd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="00BC3CB1">
              <w:rPr>
                <w:rFonts w:ascii="Times New Roman" w:hAnsi="Times New Roman"/>
                <w:color w:val="000000" w:themeColor="text1"/>
                <w:lang w:eastAsia="zh-CN"/>
              </w:rPr>
              <w:t>or</w:t>
            </w:r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PSCell</w:t>
            </w:r>
            <w:proofErr w:type="spellEnd"/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 xml:space="preserve"> for a very short time. And the RAN may restrict the handover to 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source</w:t>
            </w:r>
            <w:proofErr w:type="spellEnd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PCell</w:t>
            </w:r>
            <w:proofErr w:type="spellEnd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and source </w:t>
            </w:r>
            <w:proofErr w:type="spellStart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>PSCell</w:t>
            </w:r>
            <w:proofErr w:type="spellEnd"/>
            <w:r w:rsidR="00BC3CB1" w:rsidRPr="00BC3CB1"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>to reduce ping-pong handover frequency</w:t>
            </w:r>
            <w:bookmarkEnd w:id="3"/>
            <w:bookmarkEnd w:id="4"/>
            <w:r w:rsidRPr="00DE1902">
              <w:rPr>
                <w:rFonts w:ascii="Times New Roman" w:hAnsi="Times New Roman"/>
                <w:color w:val="000000" w:themeColor="text1"/>
                <w:lang w:eastAsia="zh-CN"/>
              </w:rPr>
              <w:t>.</w:t>
            </w:r>
          </w:p>
          <w:p w14:paraId="3BD03C38" w14:textId="31A08333" w:rsidR="00353578" w:rsidRDefault="00353578" w:rsidP="0035357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08376" w14:textId="1CDC151B" w:rsidR="00364F51" w:rsidRPr="00353578" w:rsidRDefault="00BC3CB1" w:rsidP="002F2615">
            <w:r>
              <w:t>T</w:t>
            </w:r>
            <w:r w:rsidR="00367C2F">
              <w:t xml:space="preserve">he target </w:t>
            </w:r>
            <w:proofErr w:type="spellStart"/>
            <w:r w:rsidR="00367C2F">
              <w:t>gNB</w:t>
            </w:r>
            <w:proofErr w:type="spellEnd"/>
            <w:r w:rsidR="00367C2F">
              <w:t xml:space="preserve"> behaviour to update the UE stay time in source </w:t>
            </w:r>
            <w:proofErr w:type="spellStart"/>
            <w:r w:rsidR="00367C2F">
              <w:t>P</w:t>
            </w:r>
            <w:r w:rsidR="00BC4634">
              <w:t>S</w:t>
            </w:r>
            <w:r w:rsidR="00367C2F">
              <w:t>Cell</w:t>
            </w:r>
            <w:proofErr w:type="spellEnd"/>
            <w:r w:rsidR="00367C2F">
              <w:t xml:space="preserve"> for CHO</w:t>
            </w:r>
            <w:r w:rsidR="00353578">
              <w:t>.</w:t>
            </w: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73CFEB3" w:rsidR="00364F51" w:rsidRPr="00023E6F" w:rsidRDefault="00353578" w:rsidP="00353578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bookmarkStart w:id="5" w:name="OLE_LINK4"/>
            <w:bookmarkStart w:id="6" w:name="OLE_LINK5"/>
            <w:r w:rsidRPr="00353578">
              <w:rPr>
                <w:rFonts w:ascii="Times New Roman" w:hAnsi="Times New Roman"/>
              </w:rPr>
              <w:t>The ping-pong detection may be wrong</w:t>
            </w:r>
            <w:bookmarkEnd w:id="5"/>
            <w:bookmarkEnd w:id="6"/>
            <w:r w:rsidRPr="00353578">
              <w:rPr>
                <w:rFonts w:ascii="Times New Roman" w:hAnsi="Times New Roma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" w:name="OLE_LINK3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4A07890F" w:rsidR="00364F51" w:rsidRDefault="00BC4634" w:rsidP="00BC463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13.3</w:t>
            </w:r>
          </w:p>
        </w:tc>
      </w:tr>
      <w:bookmarkEnd w:id="7"/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1AEF3401" w:rsidR="00364F51" w:rsidRDefault="003F4E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026C8B8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1C82A81E" w:rsidR="00364F51" w:rsidRPr="003F4E11" w:rsidRDefault="003F4E11" w:rsidP="003F4E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TS38.300</w:t>
            </w:r>
            <w:r w:rsidR="00ED6511">
              <w:rPr>
                <w:rFonts w:eastAsiaTheme="minorEastAsia"/>
                <w:lang w:eastAsia="zh-CN"/>
              </w:rPr>
              <w:t xml:space="preserve"> CR..</w:t>
            </w:r>
            <w:bookmarkStart w:id="8" w:name="_GoBack"/>
            <w:bookmarkEnd w:id="8"/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00AB5885" w14:textId="77777777" w:rsidR="005F071D" w:rsidRDefault="005F071D">
      <w:pPr>
        <w:pStyle w:val="FirstChange"/>
      </w:pPr>
      <w:bookmarkStart w:id="9" w:name="_Toc367182965"/>
    </w:p>
    <w:p w14:paraId="5B41FC0F" w14:textId="77777777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613FB672" w14:textId="77777777" w:rsidR="0013114B" w:rsidRPr="006D47DA" w:rsidRDefault="0013114B" w:rsidP="0013114B">
      <w:pPr>
        <w:pStyle w:val="2"/>
        <w:rPr>
          <w:lang w:eastAsia="zh-CN"/>
        </w:rPr>
      </w:pPr>
      <w:bookmarkStart w:id="10" w:name="_Toc109124672"/>
      <w:bookmarkStart w:id="11" w:name="_Toc5691059"/>
      <w:bookmarkStart w:id="12" w:name="_Toc45832351"/>
      <w:bookmarkStart w:id="13" w:name="_Toc51763604"/>
      <w:bookmarkStart w:id="14" w:name="_Toc64448770"/>
      <w:bookmarkStart w:id="15" w:name="_Toc66289429"/>
      <w:bookmarkStart w:id="16" w:name="_Toc74154542"/>
      <w:bookmarkStart w:id="17" w:name="_Toc81383286"/>
      <w:bookmarkStart w:id="18" w:name="_Toc88657919"/>
      <w:bookmarkStart w:id="19" w:name="_Toc97910831"/>
      <w:bookmarkStart w:id="20" w:name="_Toc99038551"/>
      <w:bookmarkStart w:id="21" w:name="_Toc99730814"/>
      <w:r w:rsidRPr="006D47DA">
        <w:t>13.3</w:t>
      </w:r>
      <w:r w:rsidRPr="006D47DA">
        <w:rPr>
          <w:lang w:eastAsia="zh-CN"/>
        </w:rPr>
        <w:tab/>
        <w:t>SCG UE history information</w:t>
      </w:r>
      <w:bookmarkEnd w:id="10"/>
    </w:p>
    <w:p w14:paraId="64472348" w14:textId="77777777" w:rsidR="0013114B" w:rsidRPr="006D47DA" w:rsidRDefault="0013114B" w:rsidP="0013114B">
      <w:pPr>
        <w:rPr>
          <w:lang w:eastAsia="zh-CN"/>
        </w:rPr>
      </w:pPr>
      <w:r w:rsidRPr="006D47DA">
        <w:rPr>
          <w:lang w:eastAsia="zh-CN"/>
        </w:rPr>
        <w:t>The MN s</w:t>
      </w:r>
      <w:r w:rsidRPr="006D47DA">
        <w:t>tores</w:t>
      </w:r>
      <w:r w:rsidRPr="006D47DA">
        <w:rPr>
          <w:lang w:eastAsia="zh-CN"/>
        </w:rPr>
        <w:t xml:space="preserve"> and correlates</w:t>
      </w:r>
      <w:r w:rsidRPr="006D47DA">
        <w:t xml:space="preserve"> the UE History Information </w:t>
      </w:r>
      <w:r w:rsidRPr="006D47DA">
        <w:rPr>
          <w:lang w:eastAsia="zh-CN"/>
        </w:rPr>
        <w:t>from</w:t>
      </w:r>
      <w:r w:rsidRPr="006D47DA">
        <w:t xml:space="preserve"> </w:t>
      </w:r>
      <w:r w:rsidRPr="006D47DA">
        <w:rPr>
          <w:lang w:eastAsia="zh-CN"/>
        </w:rPr>
        <w:t>MN and SN(s) as long as the UE stays in MR-DC</w:t>
      </w:r>
      <w:r w:rsidRPr="006D47DA">
        <w:t xml:space="preserve">, forwards UE </w:t>
      </w:r>
      <w:r w:rsidRPr="006D47DA">
        <w:rPr>
          <w:lang w:eastAsia="zh-CN"/>
        </w:rPr>
        <w:t>H</w:t>
      </w:r>
      <w:r w:rsidRPr="006D47DA">
        <w:t xml:space="preserve">istory </w:t>
      </w:r>
      <w:r w:rsidRPr="006D47DA">
        <w:rPr>
          <w:lang w:eastAsia="zh-CN"/>
        </w:rPr>
        <w:t>I</w:t>
      </w:r>
      <w:r w:rsidRPr="006D47DA">
        <w:t>nformation</w:t>
      </w:r>
      <w:r w:rsidRPr="006D47DA">
        <w:rPr>
          <w:lang w:eastAsia="zh-CN"/>
        </w:rPr>
        <w:t xml:space="preserve"> and optional UE History Information from the UE to </w:t>
      </w:r>
      <w:r w:rsidRPr="006D47DA">
        <w:t xml:space="preserve">its </w:t>
      </w:r>
      <w:r w:rsidRPr="006D47DA">
        <w:rPr>
          <w:lang w:eastAsia="zh-CN"/>
        </w:rPr>
        <w:t>connected SNs</w:t>
      </w:r>
      <w:r w:rsidRPr="006D47DA">
        <w:t xml:space="preserve">. The resulting information is then used </w:t>
      </w:r>
      <w:r w:rsidRPr="006D47DA">
        <w:rPr>
          <w:lang w:eastAsia="zh-CN"/>
        </w:rPr>
        <w:t>by SN</w:t>
      </w:r>
      <w:r w:rsidRPr="006D47DA">
        <w:t xml:space="preserve"> for dual-connectivity operation</w:t>
      </w:r>
      <w:r w:rsidRPr="006D47DA">
        <w:rPr>
          <w:lang w:eastAsia="zh-CN"/>
        </w:rPr>
        <w:t>. The SN is in charge of collecting SCG UE history information and providing the collected information to the MN.</w:t>
      </w:r>
    </w:p>
    <w:p w14:paraId="18216244" w14:textId="77777777" w:rsidR="0013114B" w:rsidRPr="006D47DA" w:rsidRDefault="0013114B" w:rsidP="0013114B">
      <w:pPr>
        <w:rPr>
          <w:lang w:eastAsia="zh-CN"/>
        </w:rPr>
      </w:pPr>
      <w:r w:rsidRPr="006D47DA">
        <w:rPr>
          <w:lang w:eastAsia="zh-CN"/>
        </w:rPr>
        <w:t>The SN shall provide the collected SCG UE history information, if available, to the MN in the following procedures:</w:t>
      </w:r>
    </w:p>
    <w:p w14:paraId="53C38DC3" w14:textId="77777777" w:rsidR="0013114B" w:rsidRPr="006D47DA" w:rsidRDefault="0013114B" w:rsidP="0013114B">
      <w:pPr>
        <w:pStyle w:val="B1"/>
        <w:rPr>
          <w:lang w:eastAsia="zh-CN"/>
        </w:rPr>
      </w:pPr>
      <w:r w:rsidRPr="006D47DA">
        <w:rPr>
          <w:lang w:eastAsia="zh-CN"/>
        </w:rPr>
        <w:t>-</w:t>
      </w:r>
      <w:r w:rsidRPr="006D47DA">
        <w:rPr>
          <w:lang w:eastAsia="zh-CN"/>
        </w:rPr>
        <w:tab/>
      </w:r>
      <w:proofErr w:type="gramStart"/>
      <w:r w:rsidRPr="006D47DA">
        <w:rPr>
          <w:lang w:eastAsia="zh-CN"/>
        </w:rPr>
        <w:t>the</w:t>
      </w:r>
      <w:proofErr w:type="gramEnd"/>
      <w:r w:rsidRPr="006D47DA">
        <w:rPr>
          <w:lang w:eastAsia="zh-CN"/>
        </w:rPr>
        <w:t xml:space="preserve"> SN Release, and SN initiated SN Change procedures</w:t>
      </w:r>
    </w:p>
    <w:p w14:paraId="1022617C" w14:textId="77777777" w:rsidR="0013114B" w:rsidRPr="006D47DA" w:rsidRDefault="0013114B" w:rsidP="0013114B">
      <w:pPr>
        <w:pStyle w:val="B1"/>
        <w:rPr>
          <w:lang w:eastAsia="zh-CN"/>
        </w:rPr>
      </w:pPr>
      <w:r w:rsidRPr="006D47DA">
        <w:rPr>
          <w:lang w:eastAsia="zh-CN"/>
        </w:rPr>
        <w:t>-</w:t>
      </w:r>
      <w:r w:rsidRPr="006D47DA">
        <w:rPr>
          <w:lang w:eastAsia="zh-CN"/>
        </w:rPr>
        <w:tab/>
      </w:r>
      <w:proofErr w:type="gramStart"/>
      <w:r w:rsidRPr="006D47DA">
        <w:rPr>
          <w:lang w:eastAsia="zh-CN"/>
        </w:rPr>
        <w:t>the</w:t>
      </w:r>
      <w:proofErr w:type="gramEnd"/>
      <w:r w:rsidRPr="006D47DA">
        <w:rPr>
          <w:lang w:eastAsia="zh-CN"/>
        </w:rPr>
        <w:t xml:space="preserve"> MN initiated SN Modification procedure if requested by the MN in this procedure</w:t>
      </w:r>
    </w:p>
    <w:p w14:paraId="12029E41" w14:textId="77777777" w:rsidR="0013114B" w:rsidRPr="006D47DA" w:rsidRDefault="0013114B" w:rsidP="0013114B">
      <w:pPr>
        <w:pStyle w:val="B1"/>
        <w:rPr>
          <w:lang w:eastAsia="zh-CN"/>
        </w:rPr>
      </w:pPr>
      <w:r w:rsidRPr="006D47DA">
        <w:rPr>
          <w:lang w:eastAsia="zh-CN"/>
        </w:rPr>
        <w:t>-</w:t>
      </w:r>
      <w:r w:rsidRPr="006D47DA">
        <w:rPr>
          <w:lang w:eastAsia="zh-CN"/>
        </w:rPr>
        <w:tab/>
      </w:r>
      <w:proofErr w:type="gramStart"/>
      <w:r w:rsidRPr="006D47DA">
        <w:rPr>
          <w:lang w:eastAsia="zh-CN"/>
        </w:rPr>
        <w:t>the</w:t>
      </w:r>
      <w:proofErr w:type="gramEnd"/>
      <w:r w:rsidRPr="006D47DA">
        <w:rPr>
          <w:lang w:eastAsia="zh-CN"/>
        </w:rPr>
        <w:t xml:space="preserve"> SN initiated SN modification procedure upon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if subscribed in the SN Addition procedure</w:t>
      </w:r>
    </w:p>
    <w:p w14:paraId="3DE2B3B1" w14:textId="39021309" w:rsidR="006A71F6" w:rsidRPr="00735CB9" w:rsidRDefault="006A71F6" w:rsidP="006A71F6">
      <w:pPr>
        <w:rPr>
          <w:ins w:id="22" w:author="Samsung" w:date="2022-09-22T19:11:00Z"/>
          <w:rFonts w:eastAsiaTheme="minorEastAsia"/>
          <w:lang w:eastAsia="zh-CN"/>
        </w:rPr>
      </w:pPr>
      <w:ins w:id="23" w:author="Samsung" w:date="2022-09-22T19:11:00Z">
        <w:r>
          <w:rPr>
            <w:rFonts w:eastAsiaTheme="minorEastAsia"/>
            <w:lang w:eastAsia="zh-CN"/>
          </w:rPr>
          <w:t xml:space="preserve">When the target NG-RAN node receives the SCG UHI from the source NG-RAN node via Handover Request message for CHO, the target NG-RAN node shall update the UE stay time in the source </w:t>
        </w:r>
        <w:proofErr w:type="spellStart"/>
        <w:r>
          <w:rPr>
            <w:rFonts w:eastAsiaTheme="minorEastAsia"/>
            <w:lang w:eastAsia="zh-CN"/>
          </w:rPr>
          <w:t>PSCell</w:t>
        </w:r>
        <w:proofErr w:type="spellEnd"/>
        <w:r>
          <w:rPr>
            <w:rFonts w:eastAsiaTheme="minorEastAsia"/>
            <w:lang w:eastAsia="zh-CN"/>
          </w:rPr>
          <w:t xml:space="preserve"> when the UE access to a candidate cell of the target NG-RAN node successfully. The UE stay time in the source </w:t>
        </w:r>
      </w:ins>
      <w:proofErr w:type="spellStart"/>
      <w:ins w:id="24" w:author="Samsung" w:date="2022-09-22T19:13:00Z">
        <w:r w:rsidR="00D2555E">
          <w:rPr>
            <w:rFonts w:eastAsiaTheme="minorEastAsia"/>
            <w:lang w:eastAsia="zh-CN"/>
          </w:rPr>
          <w:t>PSC</w:t>
        </w:r>
      </w:ins>
      <w:ins w:id="25" w:author="Samsung" w:date="2022-09-22T19:11:00Z">
        <w:r>
          <w:rPr>
            <w:rFonts w:eastAsiaTheme="minorEastAsia"/>
            <w:lang w:eastAsia="zh-CN"/>
          </w:rPr>
          <w:t>ell</w:t>
        </w:r>
        <w:proofErr w:type="spellEnd"/>
        <w:r>
          <w:rPr>
            <w:rFonts w:eastAsiaTheme="minorEastAsia"/>
            <w:lang w:eastAsia="zh-CN"/>
          </w:rPr>
          <w:t xml:space="preserve"> is the time received from the source NG-RAN node plus the time from </w:t>
        </w:r>
        <w:r w:rsidRPr="00D8767A">
          <w:rPr>
            <w:color w:val="000000" w:themeColor="text1"/>
            <w:lang w:eastAsia="zh-CN"/>
          </w:rPr>
          <w:t>receiving Handover Request message to receiving RRC Reconfiguration Complete message</w:t>
        </w:r>
        <w:r>
          <w:rPr>
            <w:color w:val="000000" w:themeColor="text1"/>
          </w:rPr>
          <w:t xml:space="preserve"> from the UE.</w:t>
        </w:r>
        <w:r>
          <w:rPr>
            <w:rFonts w:eastAsiaTheme="minorEastAsia"/>
            <w:lang w:eastAsia="zh-CN"/>
          </w:rPr>
          <w:t xml:space="preserve"> </w:t>
        </w:r>
      </w:ins>
    </w:p>
    <w:p w14:paraId="486F9692" w14:textId="60E43878" w:rsidR="005F071D" w:rsidRPr="006A71F6" w:rsidDel="005B55D8" w:rsidRDefault="005F071D" w:rsidP="008A5A8F">
      <w:pPr>
        <w:rPr>
          <w:del w:id="26" w:author="Samsung" w:date="2022-09-22T19:06:00Z"/>
          <w:rFonts w:eastAsiaTheme="minorEastAsia"/>
          <w:lang w:eastAsia="zh-CN"/>
        </w:rPr>
      </w:pPr>
    </w:p>
    <w:p w14:paraId="1C986250" w14:textId="5EF5D0F5" w:rsidR="001C6939" w:rsidRDefault="001C6939" w:rsidP="001C6939">
      <w:pPr>
        <w:pStyle w:val="FirstChange"/>
      </w:pPr>
      <w:r>
        <w:t xml:space="preserve">&lt;&lt;&lt;&lt;&lt;&lt;&lt;&lt;&lt;&lt;&lt;&lt;&lt;&lt;&lt;&lt;&lt;&lt;&lt;&lt;&lt;&lt;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  <w:bookmarkEnd w:id="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1C693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9E64E" w14:textId="77777777" w:rsidR="00845C07" w:rsidRDefault="00845C07">
      <w:pPr>
        <w:spacing w:after="0" w:line="240" w:lineRule="auto"/>
      </w:pPr>
      <w:r>
        <w:separator/>
      </w:r>
    </w:p>
  </w:endnote>
  <w:endnote w:type="continuationSeparator" w:id="0">
    <w:p w14:paraId="28474C37" w14:textId="77777777" w:rsidR="00845C07" w:rsidRDefault="0084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5A719" w14:textId="77777777" w:rsidR="00845C07" w:rsidRDefault="00845C07">
      <w:pPr>
        <w:spacing w:after="0" w:line="240" w:lineRule="auto"/>
      </w:pPr>
      <w:r>
        <w:separator/>
      </w:r>
    </w:p>
  </w:footnote>
  <w:footnote w:type="continuationSeparator" w:id="0">
    <w:p w14:paraId="7D8721E0" w14:textId="77777777" w:rsidR="00845C07" w:rsidRDefault="0084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364F51" w:rsidRDefault="00A233DD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1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4E52"/>
    <w:rsid w:val="00105E80"/>
    <w:rsid w:val="00106D5C"/>
    <w:rsid w:val="00114FFB"/>
    <w:rsid w:val="0013114B"/>
    <w:rsid w:val="00135E41"/>
    <w:rsid w:val="00135E90"/>
    <w:rsid w:val="00145D43"/>
    <w:rsid w:val="00153666"/>
    <w:rsid w:val="00154B97"/>
    <w:rsid w:val="00154BC7"/>
    <w:rsid w:val="0016051B"/>
    <w:rsid w:val="00160F4D"/>
    <w:rsid w:val="0018728F"/>
    <w:rsid w:val="00192C46"/>
    <w:rsid w:val="001A08B3"/>
    <w:rsid w:val="001A7B60"/>
    <w:rsid w:val="001B52F0"/>
    <w:rsid w:val="001B7A65"/>
    <w:rsid w:val="001B7DFC"/>
    <w:rsid w:val="001C6939"/>
    <w:rsid w:val="001D0336"/>
    <w:rsid w:val="001E0D21"/>
    <w:rsid w:val="001E41F3"/>
    <w:rsid w:val="001F20A1"/>
    <w:rsid w:val="001F2F22"/>
    <w:rsid w:val="001F6CB0"/>
    <w:rsid w:val="002057EE"/>
    <w:rsid w:val="00206F3C"/>
    <w:rsid w:val="00217DB4"/>
    <w:rsid w:val="0026004D"/>
    <w:rsid w:val="002640DD"/>
    <w:rsid w:val="00273946"/>
    <w:rsid w:val="0027465D"/>
    <w:rsid w:val="00275D12"/>
    <w:rsid w:val="00284FEB"/>
    <w:rsid w:val="00285218"/>
    <w:rsid w:val="002860C4"/>
    <w:rsid w:val="00296FAD"/>
    <w:rsid w:val="002A57D9"/>
    <w:rsid w:val="002B148E"/>
    <w:rsid w:val="002B5741"/>
    <w:rsid w:val="002B710F"/>
    <w:rsid w:val="002D2980"/>
    <w:rsid w:val="002D79CC"/>
    <w:rsid w:val="002F2615"/>
    <w:rsid w:val="002F4C50"/>
    <w:rsid w:val="00301BEE"/>
    <w:rsid w:val="00301CFD"/>
    <w:rsid w:val="00302C9F"/>
    <w:rsid w:val="00305409"/>
    <w:rsid w:val="003515FB"/>
    <w:rsid w:val="003525D4"/>
    <w:rsid w:val="00353578"/>
    <w:rsid w:val="003609EF"/>
    <w:rsid w:val="0036231A"/>
    <w:rsid w:val="00363D68"/>
    <w:rsid w:val="00364F51"/>
    <w:rsid w:val="00367C2F"/>
    <w:rsid w:val="00371429"/>
    <w:rsid w:val="00371895"/>
    <w:rsid w:val="00374DD4"/>
    <w:rsid w:val="00380C21"/>
    <w:rsid w:val="00384970"/>
    <w:rsid w:val="003B7264"/>
    <w:rsid w:val="003D68D9"/>
    <w:rsid w:val="003E1A36"/>
    <w:rsid w:val="003E52A7"/>
    <w:rsid w:val="003F4E11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580D"/>
    <w:rsid w:val="005171A2"/>
    <w:rsid w:val="00522564"/>
    <w:rsid w:val="00524655"/>
    <w:rsid w:val="00526D6E"/>
    <w:rsid w:val="00531B49"/>
    <w:rsid w:val="0054335C"/>
    <w:rsid w:val="00545680"/>
    <w:rsid w:val="00547111"/>
    <w:rsid w:val="00585040"/>
    <w:rsid w:val="00585E93"/>
    <w:rsid w:val="00592D74"/>
    <w:rsid w:val="00594979"/>
    <w:rsid w:val="0059707E"/>
    <w:rsid w:val="005970B6"/>
    <w:rsid w:val="005B4BEB"/>
    <w:rsid w:val="005B4ECE"/>
    <w:rsid w:val="005B55D8"/>
    <w:rsid w:val="005C5EB3"/>
    <w:rsid w:val="005E2C44"/>
    <w:rsid w:val="005E70B2"/>
    <w:rsid w:val="005F071D"/>
    <w:rsid w:val="005F21AE"/>
    <w:rsid w:val="005F63F8"/>
    <w:rsid w:val="006042FC"/>
    <w:rsid w:val="006124E0"/>
    <w:rsid w:val="00617E5D"/>
    <w:rsid w:val="00621188"/>
    <w:rsid w:val="006257ED"/>
    <w:rsid w:val="00625FBF"/>
    <w:rsid w:val="00641389"/>
    <w:rsid w:val="0064551E"/>
    <w:rsid w:val="0064582E"/>
    <w:rsid w:val="00650D4A"/>
    <w:rsid w:val="00666A05"/>
    <w:rsid w:val="00673C9C"/>
    <w:rsid w:val="0068486C"/>
    <w:rsid w:val="00685E36"/>
    <w:rsid w:val="00687F9F"/>
    <w:rsid w:val="00695808"/>
    <w:rsid w:val="006A0E60"/>
    <w:rsid w:val="006A2BA9"/>
    <w:rsid w:val="006A71F6"/>
    <w:rsid w:val="006B46FB"/>
    <w:rsid w:val="006B55C7"/>
    <w:rsid w:val="006C4372"/>
    <w:rsid w:val="006C617F"/>
    <w:rsid w:val="006C7356"/>
    <w:rsid w:val="006E012D"/>
    <w:rsid w:val="006E21FB"/>
    <w:rsid w:val="00700210"/>
    <w:rsid w:val="00725202"/>
    <w:rsid w:val="0072779A"/>
    <w:rsid w:val="00730F4B"/>
    <w:rsid w:val="0073276E"/>
    <w:rsid w:val="00732AC8"/>
    <w:rsid w:val="00735250"/>
    <w:rsid w:val="00745C42"/>
    <w:rsid w:val="007467DE"/>
    <w:rsid w:val="00774AEE"/>
    <w:rsid w:val="007762D6"/>
    <w:rsid w:val="00780A02"/>
    <w:rsid w:val="007828B5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44369"/>
    <w:rsid w:val="00845C07"/>
    <w:rsid w:val="00856CE1"/>
    <w:rsid w:val="008626E7"/>
    <w:rsid w:val="008650D5"/>
    <w:rsid w:val="00866241"/>
    <w:rsid w:val="00867E03"/>
    <w:rsid w:val="00870C3A"/>
    <w:rsid w:val="00870EE7"/>
    <w:rsid w:val="00877B1A"/>
    <w:rsid w:val="008863B9"/>
    <w:rsid w:val="00892475"/>
    <w:rsid w:val="008A45A6"/>
    <w:rsid w:val="008A5A8F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54C94"/>
    <w:rsid w:val="00976D6E"/>
    <w:rsid w:val="009777D9"/>
    <w:rsid w:val="00980420"/>
    <w:rsid w:val="00985877"/>
    <w:rsid w:val="00987CDF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D086A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6B93"/>
    <w:rsid w:val="00A47E70"/>
    <w:rsid w:val="00A50CF0"/>
    <w:rsid w:val="00A52D63"/>
    <w:rsid w:val="00A53A6D"/>
    <w:rsid w:val="00A64018"/>
    <w:rsid w:val="00A7671C"/>
    <w:rsid w:val="00AA266C"/>
    <w:rsid w:val="00AA2CBC"/>
    <w:rsid w:val="00AA3FD9"/>
    <w:rsid w:val="00AA4E4F"/>
    <w:rsid w:val="00AC1906"/>
    <w:rsid w:val="00AC3BB0"/>
    <w:rsid w:val="00AC4718"/>
    <w:rsid w:val="00AC5820"/>
    <w:rsid w:val="00AD1CD8"/>
    <w:rsid w:val="00B01F0F"/>
    <w:rsid w:val="00B12C33"/>
    <w:rsid w:val="00B164AA"/>
    <w:rsid w:val="00B258BB"/>
    <w:rsid w:val="00B36489"/>
    <w:rsid w:val="00B3719A"/>
    <w:rsid w:val="00B44F14"/>
    <w:rsid w:val="00B51D60"/>
    <w:rsid w:val="00B51FE2"/>
    <w:rsid w:val="00B67B97"/>
    <w:rsid w:val="00B74691"/>
    <w:rsid w:val="00B84FE0"/>
    <w:rsid w:val="00B92719"/>
    <w:rsid w:val="00B968C8"/>
    <w:rsid w:val="00BA3EC5"/>
    <w:rsid w:val="00BA51D9"/>
    <w:rsid w:val="00BB5DFC"/>
    <w:rsid w:val="00BC3CB1"/>
    <w:rsid w:val="00BC4634"/>
    <w:rsid w:val="00BD12D4"/>
    <w:rsid w:val="00BD279D"/>
    <w:rsid w:val="00BD6BB8"/>
    <w:rsid w:val="00C14EE8"/>
    <w:rsid w:val="00C16EB4"/>
    <w:rsid w:val="00C21C35"/>
    <w:rsid w:val="00C310C7"/>
    <w:rsid w:val="00C310E6"/>
    <w:rsid w:val="00C41378"/>
    <w:rsid w:val="00C45E37"/>
    <w:rsid w:val="00C57B71"/>
    <w:rsid w:val="00C66BA2"/>
    <w:rsid w:val="00C7384A"/>
    <w:rsid w:val="00C929F7"/>
    <w:rsid w:val="00C9508F"/>
    <w:rsid w:val="00C95985"/>
    <w:rsid w:val="00C96DF2"/>
    <w:rsid w:val="00C976F5"/>
    <w:rsid w:val="00CB3B05"/>
    <w:rsid w:val="00CC4696"/>
    <w:rsid w:val="00CC5026"/>
    <w:rsid w:val="00CC52A7"/>
    <w:rsid w:val="00CC68D0"/>
    <w:rsid w:val="00CF1DCC"/>
    <w:rsid w:val="00CF4ABB"/>
    <w:rsid w:val="00D03F9A"/>
    <w:rsid w:val="00D06D51"/>
    <w:rsid w:val="00D07594"/>
    <w:rsid w:val="00D07AFD"/>
    <w:rsid w:val="00D1395C"/>
    <w:rsid w:val="00D20966"/>
    <w:rsid w:val="00D24991"/>
    <w:rsid w:val="00D2555E"/>
    <w:rsid w:val="00D279DA"/>
    <w:rsid w:val="00D50255"/>
    <w:rsid w:val="00D53D1F"/>
    <w:rsid w:val="00D66520"/>
    <w:rsid w:val="00D74128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34898"/>
    <w:rsid w:val="00E41256"/>
    <w:rsid w:val="00E571A6"/>
    <w:rsid w:val="00E60409"/>
    <w:rsid w:val="00E805C8"/>
    <w:rsid w:val="00E80B0B"/>
    <w:rsid w:val="00EA23D3"/>
    <w:rsid w:val="00EB09B7"/>
    <w:rsid w:val="00EC0665"/>
    <w:rsid w:val="00EC13F6"/>
    <w:rsid w:val="00EC54E0"/>
    <w:rsid w:val="00ED345D"/>
    <w:rsid w:val="00ED6511"/>
    <w:rsid w:val="00EE7D7C"/>
    <w:rsid w:val="00EF66D1"/>
    <w:rsid w:val="00F21154"/>
    <w:rsid w:val="00F25D98"/>
    <w:rsid w:val="00F26690"/>
    <w:rsid w:val="00F300FB"/>
    <w:rsid w:val="00F37EDF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370A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B1Zchn">
    <w:name w:val="B1 Zchn"/>
    <w:qFormat/>
    <w:locked/>
    <w:rsid w:val="001311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4F6A303-F694-48D1-ABAC-151F0F97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55</cp:revision>
  <cp:lastPrinted>2411-12-31T15:59:00Z</cp:lastPrinted>
  <dcterms:created xsi:type="dcterms:W3CDTF">2022-09-22T10:55:00Z</dcterms:created>
  <dcterms:modified xsi:type="dcterms:W3CDTF">2022-09-28T07:12:00Z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